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4" w:rsidRPr="00720CF0" w:rsidRDefault="000B2EB4" w:rsidP="00720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CF0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20CF0">
        <w:rPr>
          <w:rFonts w:ascii="Times New Roman" w:hAnsi="Times New Roman" w:cs="Times New Roman"/>
          <w:sz w:val="24"/>
          <w:szCs w:val="24"/>
        </w:rPr>
        <w:t>РАБОЧЕЙ ПРОГРАММЕ ПО МУЗЫКЕ</w:t>
      </w:r>
      <w:r w:rsidR="00720C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4 КЛАСС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(ВАРИАНТ 1)</w:t>
      </w:r>
    </w:p>
    <w:p w:rsidR="000B2EB4" w:rsidRPr="00720CF0" w:rsidRDefault="000B2EB4" w:rsidP="0072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CF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«Музыка» для 4 класса (вариант 1),</w:t>
      </w:r>
    </w:p>
    <w:p w:rsidR="008D4B76" w:rsidRPr="00720CF0" w:rsidRDefault="000B2EB4" w:rsidP="0072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CF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20CF0">
        <w:rPr>
          <w:rFonts w:ascii="Times New Roman" w:hAnsi="Times New Roman" w:cs="Times New Roman"/>
          <w:sz w:val="24"/>
          <w:szCs w:val="24"/>
        </w:rPr>
        <w:t xml:space="preserve"> на один учебный год на основе: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обучающихся с умственной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720CF0">
        <w:rPr>
          <w:rFonts w:ascii="Times New Roman" w:hAnsi="Times New Roman" w:cs="Times New Roman"/>
          <w:sz w:val="24"/>
          <w:szCs w:val="24"/>
        </w:rPr>
        <w:t>нарушениями);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</w:t>
      </w:r>
      <w:r w:rsidR="00720CF0" w:rsidRPr="00720CF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720CF0" w:rsidRPr="00720CF0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720CF0" w:rsidRPr="00720CF0">
        <w:rPr>
          <w:rFonts w:ascii="Times New Roman" w:hAnsi="Times New Roman" w:cs="Times New Roman"/>
          <w:sz w:val="24"/>
          <w:szCs w:val="24"/>
        </w:rPr>
        <w:t xml:space="preserve"> СШ» </w:t>
      </w:r>
      <w:r w:rsidRPr="00720CF0">
        <w:rPr>
          <w:rFonts w:ascii="Times New Roman" w:hAnsi="Times New Roman" w:cs="Times New Roman"/>
          <w:sz w:val="24"/>
          <w:szCs w:val="24"/>
        </w:rPr>
        <w:t>образования обучающихся с умственной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(вариант 1).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в соответствии с АООП образования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1),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 xml:space="preserve">учебно-методическим комплектом «Музыка. 4 класс» (авторы-составители </w:t>
      </w:r>
      <w:proofErr w:type="spellStart"/>
      <w:r w:rsidRPr="00720CF0">
        <w:rPr>
          <w:rFonts w:ascii="Times New Roman" w:hAnsi="Times New Roman" w:cs="Times New Roman"/>
          <w:sz w:val="24"/>
          <w:szCs w:val="24"/>
        </w:rPr>
        <w:t>И.В.Евтушенко</w:t>
      </w:r>
      <w:proofErr w:type="spellEnd"/>
      <w:r w:rsidRPr="00720CF0">
        <w:rPr>
          <w:rFonts w:ascii="Times New Roman" w:hAnsi="Times New Roman" w:cs="Times New Roman"/>
          <w:sz w:val="24"/>
          <w:szCs w:val="24"/>
        </w:rPr>
        <w:t>,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CF0">
        <w:rPr>
          <w:rFonts w:ascii="Times New Roman" w:hAnsi="Times New Roman" w:cs="Times New Roman"/>
          <w:sz w:val="24"/>
          <w:szCs w:val="24"/>
        </w:rPr>
        <w:t>Е.В.Чернышкова</w:t>
      </w:r>
      <w:proofErr w:type="spellEnd"/>
      <w:r w:rsidRPr="00720CF0">
        <w:rPr>
          <w:rFonts w:ascii="Times New Roman" w:hAnsi="Times New Roman" w:cs="Times New Roman"/>
          <w:sz w:val="24"/>
          <w:szCs w:val="24"/>
        </w:rPr>
        <w:t>). Рабочая программа сформирована с учётом рабочей программы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воспитания, обеспечивает достижение личностных и предметных планируемых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результатов освоения АООП в соответствии с требованиями АООП, предусматривает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минимальный и достаточный уровень овладения предметными результатами. В рабочей</w:t>
      </w:r>
      <w:r w:rsid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программе указано место уч</w:t>
      </w:r>
      <w:r w:rsidR="00720CF0" w:rsidRPr="00720CF0">
        <w:rPr>
          <w:rFonts w:ascii="Times New Roman" w:hAnsi="Times New Roman" w:cs="Times New Roman"/>
          <w:sz w:val="24"/>
          <w:szCs w:val="24"/>
        </w:rPr>
        <w:t>ебного предмета в учебном плане</w:t>
      </w:r>
      <w:r w:rsidRPr="00720CF0">
        <w:rPr>
          <w:rFonts w:ascii="Times New Roman" w:hAnsi="Times New Roman" w:cs="Times New Roman"/>
          <w:sz w:val="24"/>
          <w:szCs w:val="24"/>
        </w:rPr>
        <w:t>.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с учетом </w:t>
      </w:r>
      <w:bookmarkStart w:id="0" w:name="_GoBack"/>
      <w:bookmarkEnd w:id="0"/>
      <w:r w:rsidRPr="00720CF0">
        <w:rPr>
          <w:rFonts w:ascii="Times New Roman" w:hAnsi="Times New Roman" w:cs="Times New Roman"/>
          <w:sz w:val="24"/>
          <w:szCs w:val="24"/>
        </w:rPr>
        <w:t>особенностей, обучающихся 4 класса. В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нём распределено количество часов на изучение тем и конкретизирована тема каждого</w:t>
      </w:r>
      <w:r w:rsidR="00720CF0" w:rsidRPr="00720CF0">
        <w:rPr>
          <w:rFonts w:ascii="Times New Roman" w:hAnsi="Times New Roman" w:cs="Times New Roman"/>
          <w:sz w:val="24"/>
          <w:szCs w:val="24"/>
        </w:rPr>
        <w:t xml:space="preserve"> </w:t>
      </w:r>
      <w:r w:rsidRPr="00720CF0">
        <w:rPr>
          <w:rFonts w:ascii="Times New Roman" w:hAnsi="Times New Roman" w:cs="Times New Roman"/>
          <w:sz w:val="24"/>
          <w:szCs w:val="24"/>
        </w:rPr>
        <w:t>урока.</w:t>
      </w:r>
    </w:p>
    <w:sectPr w:rsidR="008D4B76" w:rsidRPr="0072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9"/>
    <w:rsid w:val="000B2EB4"/>
    <w:rsid w:val="00720CF0"/>
    <w:rsid w:val="008D4B76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2023-11-13T12:52:00Z</dcterms:created>
  <dcterms:modified xsi:type="dcterms:W3CDTF">2023-11-13T13:35:00Z</dcterms:modified>
</cp:coreProperties>
</file>