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94" w:rsidRDefault="00AE1C9F" w:rsidP="00AE1C9F">
      <w:pPr>
        <w:jc w:val="center"/>
        <w:rPr>
          <w:b/>
          <w:sz w:val="28"/>
          <w:szCs w:val="28"/>
        </w:rPr>
      </w:pPr>
      <w:r w:rsidRPr="006C4243">
        <w:rPr>
          <w:b/>
          <w:sz w:val="28"/>
          <w:szCs w:val="28"/>
        </w:rPr>
        <w:t>Аннотация</w:t>
      </w:r>
      <w:r w:rsidRPr="006C4243">
        <w:rPr>
          <w:b/>
          <w:spacing w:val="-2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рабочей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программе</w:t>
      </w:r>
      <w:r w:rsidRPr="006C4243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факультатива </w:t>
      </w:r>
      <w:r w:rsidRPr="006C4243">
        <w:rPr>
          <w:b/>
          <w:sz w:val="28"/>
          <w:szCs w:val="28"/>
        </w:rPr>
        <w:t>по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химии</w:t>
      </w:r>
      <w:r w:rsidRPr="006C4243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6C4243"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AE1C9F" w:rsidRDefault="00AE1C9F" w:rsidP="00AE1C9F">
      <w:pPr>
        <w:rPr>
          <w:rFonts w:ascii="Times New Roman" w:hAnsi="Times New Roman" w:cs="Times New Roman"/>
          <w:sz w:val="24"/>
          <w:szCs w:val="24"/>
        </w:rPr>
      </w:pPr>
      <w:r w:rsidRPr="00AE1C9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Н.Н. </w:t>
      </w:r>
      <w:proofErr w:type="spellStart"/>
      <w:r w:rsidRPr="00AE1C9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AE1C9F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курса химии к учебникам химии авторов </w:t>
      </w:r>
      <w:proofErr w:type="spellStart"/>
      <w:r w:rsidRPr="00AE1C9F">
        <w:rPr>
          <w:rFonts w:ascii="Times New Roman" w:hAnsi="Times New Roman" w:cs="Times New Roman"/>
          <w:sz w:val="24"/>
          <w:szCs w:val="24"/>
        </w:rPr>
        <w:t>Г.Е.Рудзитиса</w:t>
      </w:r>
      <w:proofErr w:type="spellEnd"/>
      <w:r w:rsidRPr="00AE1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C9F">
        <w:rPr>
          <w:rFonts w:ascii="Times New Roman" w:hAnsi="Times New Roman" w:cs="Times New Roman"/>
          <w:sz w:val="24"/>
          <w:szCs w:val="24"/>
        </w:rPr>
        <w:t>Ф.Г.Фельдмана</w:t>
      </w:r>
      <w:proofErr w:type="spellEnd"/>
      <w:r w:rsidRPr="00AE1C9F">
        <w:rPr>
          <w:rFonts w:ascii="Times New Roman" w:hAnsi="Times New Roman" w:cs="Times New Roman"/>
          <w:sz w:val="24"/>
          <w:szCs w:val="24"/>
        </w:rPr>
        <w:t xml:space="preserve"> для 8-11 классов (базовый курс). Требования к уровню подготовки учащихся соответствуют стандартам освоения обязательного минимума федерального компонента государственного стандарта.</w:t>
      </w:r>
    </w:p>
    <w:p w:rsidR="00AE1C9F" w:rsidRPr="00AE1C9F" w:rsidRDefault="00AE1C9F" w:rsidP="00AE1C9F">
      <w:pPr>
        <w:rPr>
          <w:rFonts w:ascii="Times New Roman" w:hAnsi="Times New Roman" w:cs="Times New Roman"/>
          <w:sz w:val="24"/>
          <w:szCs w:val="24"/>
        </w:rPr>
      </w:pPr>
      <w:r w:rsidRPr="00AE1C9F">
        <w:rPr>
          <w:rFonts w:ascii="Times New Roman" w:hAnsi="Times New Roman" w:cs="Times New Roman"/>
          <w:sz w:val="24"/>
          <w:szCs w:val="24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</w:t>
      </w:r>
    </w:p>
    <w:p w:rsidR="00AE1C9F" w:rsidRPr="00AE1C9F" w:rsidRDefault="00AE1C9F" w:rsidP="00AE1C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1C9F">
        <w:rPr>
          <w:rFonts w:ascii="Times New Roman" w:hAnsi="Times New Roman" w:cs="Times New Roman"/>
          <w:sz w:val="24"/>
          <w:szCs w:val="24"/>
        </w:rPr>
        <w:t xml:space="preserve">Актуальность. Необходимость разработки курса «Решение химических задач» для учащихся обусловлена несколькими причинами. В соответствии с базисным учебным планом полной средней школы на изучение химии в   10 и 11 классах в год выделяется 68 часа. И времени на обучение решению различных задач и </w:t>
      </w:r>
      <w:proofErr w:type="spellStart"/>
      <w:r w:rsidRPr="00AE1C9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E1C9F">
        <w:rPr>
          <w:rFonts w:ascii="Times New Roman" w:hAnsi="Times New Roman" w:cs="Times New Roman"/>
          <w:sz w:val="24"/>
          <w:szCs w:val="24"/>
        </w:rPr>
        <w:t xml:space="preserve"> – исследовательской работе недостаточно. А без умения решать теоретические и практические задачи де</w:t>
      </w:r>
      <w:r>
        <w:rPr>
          <w:rFonts w:ascii="Times New Roman" w:hAnsi="Times New Roman" w:cs="Times New Roman"/>
          <w:sz w:val="24"/>
          <w:szCs w:val="24"/>
        </w:rPr>
        <w:t>лает обучение химии неполным.</w:t>
      </w:r>
    </w:p>
    <w:p w:rsidR="00AE1C9F" w:rsidRDefault="00AE1C9F" w:rsidP="00AE1C9F">
      <w:pPr>
        <w:rPr>
          <w:rFonts w:ascii="Times New Roman" w:hAnsi="Times New Roman" w:cs="Times New Roman"/>
          <w:sz w:val="24"/>
          <w:szCs w:val="24"/>
        </w:rPr>
      </w:pPr>
      <w:r w:rsidRPr="00AE1C9F">
        <w:rPr>
          <w:rFonts w:ascii="Times New Roman" w:hAnsi="Times New Roman" w:cs="Times New Roman"/>
          <w:sz w:val="24"/>
          <w:szCs w:val="24"/>
        </w:rPr>
        <w:t>Цель курса: изучить основные способы решен</w:t>
      </w:r>
      <w:r>
        <w:rPr>
          <w:rFonts w:ascii="Times New Roman" w:hAnsi="Times New Roman" w:cs="Times New Roman"/>
          <w:sz w:val="24"/>
          <w:szCs w:val="24"/>
        </w:rPr>
        <w:t>ия задач по органической химии.</w:t>
      </w:r>
    </w:p>
    <w:p w:rsidR="00AE1C9F" w:rsidRPr="00AE1C9F" w:rsidRDefault="00AE1C9F" w:rsidP="00AE1C9F">
      <w:pPr>
        <w:rPr>
          <w:rFonts w:ascii="Times New Roman" w:hAnsi="Times New Roman" w:cs="Times New Roman"/>
          <w:sz w:val="24"/>
          <w:szCs w:val="24"/>
        </w:rPr>
      </w:pPr>
      <w:r w:rsidRPr="00AE1C9F">
        <w:rPr>
          <w:rFonts w:ascii="Times New Roman" w:hAnsi="Times New Roman" w:cs="Times New Roman"/>
          <w:sz w:val="24"/>
          <w:szCs w:val="24"/>
        </w:rPr>
        <w:t>Курс «Решение химических задач» предназначен для изучения в 10 классе, рассчитан на 34 часов, из расчета 1 час в неделю. Курс основан на параллельном изучении теоретических основ органической химии в урочное время.</w:t>
      </w:r>
    </w:p>
    <w:p w:rsidR="00AE1C9F" w:rsidRPr="00AE1C9F" w:rsidRDefault="00AE1C9F">
      <w:pPr>
        <w:rPr>
          <w:rFonts w:ascii="Times New Roman" w:hAnsi="Times New Roman" w:cs="Times New Roman"/>
          <w:sz w:val="24"/>
          <w:szCs w:val="24"/>
        </w:rPr>
      </w:pPr>
    </w:p>
    <w:sectPr w:rsidR="00AE1C9F" w:rsidRPr="00AE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00"/>
    <w:rsid w:val="00497E00"/>
    <w:rsid w:val="00AE1C9F"/>
    <w:rsid w:val="00D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7168"/>
  <w15:chartTrackingRefBased/>
  <w15:docId w15:val="{F32EB434-868D-44B0-BC3E-9BD51D31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2023-11-18T05:48:00Z</dcterms:created>
  <dcterms:modified xsi:type="dcterms:W3CDTF">2023-11-18T05:53:00Z</dcterms:modified>
</cp:coreProperties>
</file>